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4E4" w:rsidRDefault="000474E4" w:rsidP="000474E4">
      <w:pPr>
        <w:adjustRightInd w:val="0"/>
        <w:snapToGrid w:val="0"/>
        <w:jc w:val="left"/>
        <w:rPr>
          <w:rFonts w:ascii="仿宋_GB2312" w:eastAsia="仿宋_GB2312" w:hAnsi="楷体" w:hint="eastAsia"/>
          <w:sz w:val="32"/>
          <w:szCs w:val="32"/>
        </w:rPr>
      </w:pPr>
      <w:r w:rsidRPr="0011606B">
        <w:rPr>
          <w:rFonts w:ascii="仿宋_GB2312" w:eastAsia="仿宋_GB2312" w:hAnsi="楷体" w:hint="eastAsia"/>
          <w:sz w:val="32"/>
          <w:szCs w:val="32"/>
        </w:rPr>
        <w:t>附表</w:t>
      </w:r>
      <w:r>
        <w:rPr>
          <w:rFonts w:ascii="仿宋_GB2312" w:eastAsia="仿宋_GB2312" w:hAnsi="楷体" w:hint="eastAsia"/>
          <w:sz w:val="32"/>
          <w:szCs w:val="32"/>
        </w:rPr>
        <w:t>2：</w:t>
      </w:r>
    </w:p>
    <w:p w:rsidR="000474E4" w:rsidRPr="0011606B" w:rsidRDefault="000474E4" w:rsidP="000474E4">
      <w:pPr>
        <w:adjustRightInd w:val="0"/>
        <w:snapToGrid w:val="0"/>
        <w:jc w:val="center"/>
        <w:rPr>
          <w:rFonts w:ascii="仿宋_GB2312" w:eastAsia="仿宋_GB2312" w:hAnsi="楷体" w:hint="eastAsia"/>
          <w:sz w:val="32"/>
          <w:szCs w:val="32"/>
        </w:rPr>
      </w:pPr>
      <w:bookmarkStart w:id="0" w:name="_GoBack"/>
      <w:r w:rsidRPr="0011606B">
        <w:rPr>
          <w:rFonts w:ascii="方正小标宋简体" w:eastAsia="方正小标宋简体" w:hAnsi="楷体" w:hint="eastAsia"/>
          <w:sz w:val="32"/>
          <w:szCs w:val="32"/>
        </w:rPr>
        <w:t>20</w:t>
      </w:r>
      <w:r>
        <w:rPr>
          <w:rFonts w:ascii="方正小标宋简体" w:eastAsia="方正小标宋简体" w:hAnsi="楷体" w:hint="eastAsia"/>
          <w:sz w:val="32"/>
          <w:szCs w:val="32"/>
        </w:rPr>
        <w:t>20</w:t>
      </w:r>
      <w:r w:rsidRPr="0011606B">
        <w:rPr>
          <w:rFonts w:ascii="方正小标宋简体" w:eastAsia="方正小标宋简体" w:hAnsi="楷体" w:hint="eastAsia"/>
          <w:sz w:val="32"/>
          <w:szCs w:val="32"/>
        </w:rPr>
        <w:t>年观摩活动教学设计表</w:t>
      </w:r>
      <w:bookmarkEnd w:id="0"/>
    </w:p>
    <w:tbl>
      <w:tblPr>
        <w:tblpPr w:leftFromText="180" w:rightFromText="180" w:vertAnchor="text" w:horzAnchor="margin" w:tblpXSpec="center" w:tblpY="128"/>
        <w:tblW w:w="90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06"/>
        <w:gridCol w:w="474"/>
        <w:gridCol w:w="1033"/>
        <w:gridCol w:w="1506"/>
        <w:gridCol w:w="1241"/>
        <w:gridCol w:w="266"/>
        <w:gridCol w:w="994"/>
        <w:gridCol w:w="512"/>
        <w:gridCol w:w="1507"/>
      </w:tblGrid>
      <w:tr w:rsidR="000474E4" w:rsidRPr="0011606B" w:rsidTr="00F653D0">
        <w:trPr>
          <w:trHeight w:val="538"/>
        </w:trPr>
        <w:tc>
          <w:tcPr>
            <w:tcW w:w="9039" w:type="dxa"/>
            <w:gridSpan w:val="9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b/>
                <w:sz w:val="24"/>
              </w:rPr>
            </w:pPr>
            <w:r w:rsidRPr="0011606B">
              <w:rPr>
                <w:rFonts w:ascii="仿宋_GB2312" w:eastAsia="仿宋_GB2312" w:hAnsi="楷体" w:hint="eastAsia"/>
                <w:b/>
                <w:sz w:val="24"/>
              </w:rPr>
              <w:t>一、基本信息</w:t>
            </w:r>
          </w:p>
        </w:tc>
      </w:tr>
      <w:tr w:rsidR="000474E4" w:rsidRPr="0011606B" w:rsidTr="00F653D0">
        <w:trPr>
          <w:trHeight w:val="462"/>
        </w:trPr>
        <w:tc>
          <w:tcPr>
            <w:tcW w:w="198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学校</w:t>
            </w:r>
            <w:r>
              <w:rPr>
                <w:rFonts w:ascii="仿宋_GB2312" w:eastAsia="仿宋_GB2312" w:hAnsi="楷体" w:hint="eastAsia"/>
                <w:sz w:val="24"/>
              </w:rPr>
              <w:t>全称</w:t>
            </w:r>
          </w:p>
        </w:tc>
        <w:tc>
          <w:tcPr>
            <w:tcW w:w="7059" w:type="dxa"/>
            <w:gridSpan w:val="7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55"/>
        </w:trPr>
        <w:tc>
          <w:tcPr>
            <w:tcW w:w="198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proofErr w:type="gramStart"/>
            <w:r w:rsidRPr="0011606B">
              <w:rPr>
                <w:rFonts w:ascii="仿宋_GB2312" w:eastAsia="仿宋_GB2312" w:hAnsi="楷体" w:hint="eastAsia"/>
                <w:sz w:val="24"/>
              </w:rPr>
              <w:t>课名</w:t>
            </w:r>
            <w:proofErr w:type="gramEnd"/>
          </w:p>
        </w:tc>
        <w:tc>
          <w:tcPr>
            <w:tcW w:w="3780" w:type="dxa"/>
            <w:gridSpan w:val="3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教师姓名</w:t>
            </w:r>
          </w:p>
        </w:tc>
        <w:tc>
          <w:tcPr>
            <w:tcW w:w="2019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55"/>
        </w:trPr>
        <w:tc>
          <w:tcPr>
            <w:tcW w:w="198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学科（版本）</w:t>
            </w:r>
          </w:p>
        </w:tc>
        <w:tc>
          <w:tcPr>
            <w:tcW w:w="3780" w:type="dxa"/>
            <w:gridSpan w:val="3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章节</w:t>
            </w:r>
          </w:p>
        </w:tc>
        <w:tc>
          <w:tcPr>
            <w:tcW w:w="2019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61"/>
        </w:trPr>
        <w:tc>
          <w:tcPr>
            <w:tcW w:w="198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课时</w:t>
            </w:r>
          </w:p>
        </w:tc>
        <w:tc>
          <w:tcPr>
            <w:tcW w:w="3780" w:type="dxa"/>
            <w:gridSpan w:val="3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第     课时</w:t>
            </w:r>
          </w:p>
        </w:tc>
        <w:tc>
          <w:tcPr>
            <w:tcW w:w="1260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年级</w:t>
            </w:r>
          </w:p>
        </w:tc>
        <w:tc>
          <w:tcPr>
            <w:tcW w:w="2019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1685"/>
        </w:trPr>
        <w:tc>
          <w:tcPr>
            <w:tcW w:w="9039" w:type="dxa"/>
            <w:gridSpan w:val="9"/>
          </w:tcPr>
          <w:p w:rsidR="000474E4" w:rsidRPr="0011606B" w:rsidRDefault="000474E4" w:rsidP="00F653D0">
            <w:pPr>
              <w:adjustRightInd w:val="0"/>
              <w:snapToGrid w:val="0"/>
              <w:spacing w:beforeLines="50" w:before="156" w:afterLines="30" w:after="93"/>
              <w:rPr>
                <w:rFonts w:ascii="仿宋_GB2312" w:eastAsia="仿宋_GB2312" w:hAnsi="楷体" w:hint="eastAsia"/>
                <w:b/>
                <w:sz w:val="24"/>
              </w:rPr>
            </w:pPr>
            <w:r w:rsidRPr="0011606B">
              <w:rPr>
                <w:rFonts w:ascii="仿宋_GB2312" w:eastAsia="仿宋_GB2312" w:hAnsi="楷体" w:hint="eastAsia"/>
                <w:b/>
                <w:sz w:val="24"/>
              </w:rPr>
              <w:t>二、教学目标</w:t>
            </w:r>
          </w:p>
          <w:p w:rsidR="000474E4" w:rsidRPr="0011606B" w:rsidRDefault="000474E4" w:rsidP="00F653D0">
            <w:pPr>
              <w:adjustRightInd w:val="0"/>
              <w:snapToGrid w:val="0"/>
              <w:spacing w:beforeLines="50" w:before="156" w:afterLines="30" w:after="93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1552"/>
        </w:trPr>
        <w:tc>
          <w:tcPr>
            <w:tcW w:w="9039" w:type="dxa"/>
            <w:gridSpan w:val="9"/>
          </w:tcPr>
          <w:p w:rsidR="000474E4" w:rsidRPr="0011606B" w:rsidRDefault="000474E4" w:rsidP="00F653D0">
            <w:pPr>
              <w:adjustRightInd w:val="0"/>
              <w:snapToGrid w:val="0"/>
              <w:spacing w:afterLines="30" w:after="93"/>
              <w:rPr>
                <w:rFonts w:ascii="仿宋_GB2312" w:eastAsia="仿宋_GB2312" w:hAnsi="楷体" w:hint="eastAsia"/>
                <w:b/>
                <w:sz w:val="24"/>
              </w:rPr>
            </w:pPr>
            <w:r w:rsidRPr="0011606B">
              <w:rPr>
                <w:rFonts w:ascii="仿宋_GB2312" w:eastAsia="仿宋_GB2312" w:hAnsi="楷体" w:hint="eastAsia"/>
                <w:b/>
                <w:sz w:val="24"/>
              </w:rPr>
              <w:t>三、学习者分析</w:t>
            </w:r>
          </w:p>
          <w:p w:rsidR="000474E4" w:rsidRPr="0011606B" w:rsidRDefault="000474E4" w:rsidP="00F653D0">
            <w:pPr>
              <w:adjustRightInd w:val="0"/>
              <w:snapToGrid w:val="0"/>
              <w:spacing w:afterLines="30" w:after="93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1545"/>
        </w:trPr>
        <w:tc>
          <w:tcPr>
            <w:tcW w:w="9039" w:type="dxa"/>
            <w:gridSpan w:val="9"/>
          </w:tcPr>
          <w:p w:rsidR="000474E4" w:rsidRPr="0011606B" w:rsidRDefault="000474E4" w:rsidP="00F653D0">
            <w:pPr>
              <w:adjustRightInd w:val="0"/>
              <w:snapToGrid w:val="0"/>
              <w:spacing w:afterLines="30" w:after="93"/>
              <w:rPr>
                <w:rFonts w:ascii="仿宋_GB2312" w:eastAsia="仿宋_GB2312" w:hAnsi="楷体" w:hint="eastAsia"/>
                <w:b/>
                <w:sz w:val="24"/>
              </w:rPr>
            </w:pPr>
            <w:r w:rsidRPr="0011606B">
              <w:rPr>
                <w:rFonts w:ascii="仿宋_GB2312" w:eastAsia="仿宋_GB2312" w:hAnsi="楷体" w:hint="eastAsia"/>
                <w:b/>
                <w:sz w:val="24"/>
              </w:rPr>
              <w:t>四、教学重难点分析及解决措施</w:t>
            </w:r>
          </w:p>
          <w:p w:rsidR="000474E4" w:rsidRPr="0011606B" w:rsidRDefault="000474E4" w:rsidP="00F653D0">
            <w:pPr>
              <w:adjustRightInd w:val="0"/>
              <w:snapToGrid w:val="0"/>
              <w:spacing w:afterLines="30" w:after="93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61"/>
        </w:trPr>
        <w:tc>
          <w:tcPr>
            <w:tcW w:w="9039" w:type="dxa"/>
            <w:gridSpan w:val="9"/>
          </w:tcPr>
          <w:p w:rsidR="000474E4" w:rsidRPr="0011606B" w:rsidRDefault="000474E4" w:rsidP="00F653D0">
            <w:pPr>
              <w:adjustRightInd w:val="0"/>
              <w:snapToGrid w:val="0"/>
              <w:spacing w:afterLines="30" w:after="93"/>
              <w:rPr>
                <w:rFonts w:ascii="仿宋_GB2312" w:eastAsia="仿宋_GB2312" w:hAnsi="楷体" w:hint="eastAsia"/>
                <w:b/>
                <w:sz w:val="24"/>
              </w:rPr>
            </w:pPr>
            <w:r w:rsidRPr="0011606B">
              <w:rPr>
                <w:rFonts w:ascii="仿宋_GB2312" w:eastAsia="仿宋_GB2312" w:hAnsi="楷体" w:hint="eastAsia"/>
                <w:b/>
                <w:sz w:val="24"/>
              </w:rPr>
              <w:t>五、教学设计</w:t>
            </w:r>
          </w:p>
        </w:tc>
      </w:tr>
      <w:tr w:rsidR="000474E4" w:rsidRPr="0011606B" w:rsidTr="00F653D0">
        <w:trPr>
          <w:trHeight w:val="461"/>
        </w:trPr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教学环节</w:t>
            </w:r>
          </w:p>
        </w:tc>
        <w:tc>
          <w:tcPr>
            <w:tcW w:w="1507" w:type="dxa"/>
            <w:gridSpan w:val="2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11606B">
              <w:rPr>
                <w:rFonts w:ascii="仿宋_GB2312" w:eastAsia="仿宋_GB2312" w:hAnsi="楷体" w:hint="eastAsia"/>
                <w:szCs w:val="21"/>
              </w:rPr>
              <w:t>起止时间（</w:t>
            </w:r>
            <w:proofErr w:type="gramStart"/>
            <w:r w:rsidRPr="0011606B">
              <w:rPr>
                <w:rFonts w:ascii="仿宋_GB2312" w:eastAsia="仿宋_GB2312" w:hAnsi="楷体" w:hint="eastAsia"/>
                <w:szCs w:val="21"/>
              </w:rPr>
              <w:t>’”</w:t>
            </w:r>
            <w:proofErr w:type="gramEnd"/>
            <w:r w:rsidRPr="0011606B">
              <w:rPr>
                <w:rFonts w:ascii="仿宋_GB2312" w:eastAsia="仿宋_GB2312" w:hAnsi="楷体" w:hint="eastAsia"/>
                <w:szCs w:val="21"/>
              </w:rPr>
              <w:t xml:space="preserve">- </w:t>
            </w:r>
            <w:proofErr w:type="gramStart"/>
            <w:r w:rsidRPr="0011606B">
              <w:rPr>
                <w:rFonts w:ascii="仿宋_GB2312" w:eastAsia="仿宋_GB2312" w:hAnsi="楷体" w:hint="eastAsia"/>
                <w:szCs w:val="21"/>
              </w:rPr>
              <w:t>’”</w:t>
            </w:r>
            <w:proofErr w:type="gramEnd"/>
            <w:r w:rsidRPr="0011606B">
              <w:rPr>
                <w:rFonts w:ascii="仿宋_GB2312" w:eastAsia="仿宋_GB2312" w:hAnsi="楷体" w:hint="eastAsia"/>
                <w:szCs w:val="21"/>
              </w:rPr>
              <w:t>）</w:t>
            </w:r>
          </w:p>
        </w:tc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  <w:highlight w:val="cyan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环节目标</w:t>
            </w:r>
          </w:p>
        </w:tc>
        <w:tc>
          <w:tcPr>
            <w:tcW w:w="1507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教学内容</w:t>
            </w:r>
          </w:p>
        </w:tc>
        <w:tc>
          <w:tcPr>
            <w:tcW w:w="1506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学生活动</w:t>
            </w:r>
          </w:p>
        </w:tc>
        <w:tc>
          <w:tcPr>
            <w:tcW w:w="1507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 xml:space="preserve">媒体作用及分析 </w:t>
            </w:r>
          </w:p>
        </w:tc>
      </w:tr>
      <w:tr w:rsidR="000474E4" w:rsidRPr="0011606B" w:rsidTr="00F653D0">
        <w:trPr>
          <w:trHeight w:val="461"/>
        </w:trPr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61"/>
        </w:trPr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61"/>
        </w:trPr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61"/>
        </w:trPr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0474E4" w:rsidRPr="0011606B" w:rsidTr="00F653D0">
        <w:trPr>
          <w:trHeight w:val="461"/>
        </w:trPr>
        <w:tc>
          <w:tcPr>
            <w:tcW w:w="9039" w:type="dxa"/>
            <w:gridSpan w:val="9"/>
            <w:vAlign w:val="center"/>
          </w:tcPr>
          <w:p w:rsidR="000474E4" w:rsidRPr="0011606B" w:rsidRDefault="000474E4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b/>
                <w:sz w:val="24"/>
              </w:rPr>
              <w:t>六、教学流程图</w:t>
            </w:r>
          </w:p>
        </w:tc>
      </w:tr>
      <w:tr w:rsidR="000474E4" w:rsidRPr="0011606B" w:rsidTr="00F653D0">
        <w:trPr>
          <w:trHeight w:val="887"/>
        </w:trPr>
        <w:tc>
          <w:tcPr>
            <w:tcW w:w="9039" w:type="dxa"/>
            <w:gridSpan w:val="9"/>
            <w:vAlign w:val="center"/>
          </w:tcPr>
          <w:p w:rsidR="000474E4" w:rsidRPr="0011606B" w:rsidRDefault="000474E4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  <w:p w:rsidR="000474E4" w:rsidRPr="0011606B" w:rsidRDefault="000474E4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  <w:p w:rsidR="000474E4" w:rsidRPr="0011606B" w:rsidRDefault="000474E4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  <w:p w:rsidR="000474E4" w:rsidRPr="0011606B" w:rsidRDefault="000474E4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  <w:p w:rsidR="000474E4" w:rsidRPr="0011606B" w:rsidRDefault="000474E4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  <w:p w:rsidR="000474E4" w:rsidRPr="0011606B" w:rsidRDefault="000474E4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</w:tc>
      </w:tr>
    </w:tbl>
    <w:p w:rsidR="0040698C" w:rsidRPr="000474E4" w:rsidRDefault="000474E4" w:rsidP="000474E4">
      <w:r w:rsidRPr="0011606B">
        <w:rPr>
          <w:rFonts w:ascii="仿宋_GB2312" w:eastAsia="仿宋_GB2312" w:hAnsi="楷体" w:hint="eastAsia"/>
          <w:kern w:val="0"/>
        </w:rPr>
        <w:t>注：此模板可另附纸，为教学案例和教学论文的发表奠定基础。</w:t>
      </w:r>
    </w:p>
    <w:sectPr w:rsidR="0040698C" w:rsidRPr="000474E4" w:rsidSect="000615DE">
      <w:headerReference w:type="even" r:id="rId5"/>
      <w:headerReference w:type="default" r:id="rId6"/>
      <w:footerReference w:type="default" r:id="rId7"/>
      <w:footerReference w:type="first" r:id="rId8"/>
      <w:pgSz w:w="11906" w:h="16838" w:code="9"/>
      <w:pgMar w:top="1021" w:right="1418" w:bottom="1077" w:left="1276" w:header="851" w:footer="992" w:gutter="0"/>
      <w:pgNumType w:fmt="numberInDash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0474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74974" w:rsidRPr="00274974">
      <w:rPr>
        <w:noProof/>
        <w:lang w:val="zh-CN"/>
      </w:rPr>
      <w:t>-</w:t>
    </w:r>
    <w:r w:rsidR="00274974">
      <w:rPr>
        <w:noProof/>
      </w:rPr>
      <w:t xml:space="preserve"> 2 -</w:t>
    </w:r>
    <w:r>
      <w:fldChar w:fldCharType="end"/>
    </w:r>
  </w:p>
  <w:p w:rsidR="00D93A9B" w:rsidRDefault="000474E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0474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0474E4">
      <w:rPr>
        <w:noProof/>
        <w:lang w:val="zh-CN"/>
      </w:rPr>
      <w:t>-</w:t>
    </w:r>
    <w:r>
      <w:rPr>
        <w:noProof/>
      </w:rPr>
      <w:t xml:space="preserve"> 1 -</w:t>
    </w:r>
    <w:r>
      <w:fldChar w:fldCharType="end"/>
    </w:r>
  </w:p>
  <w:p w:rsidR="00D93A9B" w:rsidRDefault="000474E4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0474E4" w:rsidP="00D2518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0474E4" w:rsidP="00D2518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B6B24"/>
    <w:multiLevelType w:val="hybridMultilevel"/>
    <w:tmpl w:val="28F8FA50"/>
    <w:lvl w:ilvl="0" w:tplc="4E42C550">
      <w:start w:val="1"/>
      <w:numFmt w:val="bullet"/>
      <w:lvlText w:val="□"/>
      <w:lvlJc w:val="left"/>
      <w:pPr>
        <w:ind w:left="360" w:hanging="360"/>
      </w:pPr>
      <w:rPr>
        <w:rFonts w:ascii="楷体" w:eastAsia="楷体" w:hAnsi="楷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74"/>
    <w:rsid w:val="000474E4"/>
    <w:rsid w:val="00274974"/>
    <w:rsid w:val="0040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5640A8-1BDE-4419-BEDA-51AC902E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9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basedOn w:val="a0"/>
    <w:link w:val="a3"/>
    <w:uiPriority w:val="99"/>
    <w:rsid w:val="00274974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7497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basedOn w:val="a0"/>
    <w:link w:val="a5"/>
    <w:uiPriority w:val="99"/>
    <w:rsid w:val="00274974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customStyle="1" w:styleId="-12">
    <w:name w:val="彩色列表 - 着色 12"/>
    <w:basedOn w:val="a"/>
    <w:uiPriority w:val="34"/>
    <w:qFormat/>
    <w:rsid w:val="002749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dunfun Asher</dc:creator>
  <cp:keywords/>
  <dc:description/>
  <cp:lastModifiedBy>dunfun Asher</cp:lastModifiedBy>
  <cp:revision>2</cp:revision>
  <dcterms:created xsi:type="dcterms:W3CDTF">2019-11-22T06:50:00Z</dcterms:created>
  <dcterms:modified xsi:type="dcterms:W3CDTF">2019-11-22T06:50:00Z</dcterms:modified>
</cp:coreProperties>
</file>